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D559CA1"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663C10">
        <w:rPr>
          <w:rFonts w:ascii="Arial" w:hAnsi="Arial" w:cs="Arial"/>
          <w:b/>
          <w:sz w:val="48"/>
          <w:szCs w:val="48"/>
          <w:lang w:val="es-MX"/>
        </w:rPr>
        <w:t>UNICA DE MANATÍ</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CC342E">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2EB4E80"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663C10">
        <w:rPr>
          <w:rFonts w:ascii="Arial" w:hAnsi="Arial" w:cs="Arial"/>
          <w:b/>
          <w:noProof/>
          <w:sz w:val="24"/>
          <w:szCs w:val="24"/>
        </w:rPr>
        <w:t>UNICA DE MANATÍ</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C887E5D"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663C10">
        <w:rPr>
          <w:rFonts w:ascii="Arial" w:hAnsi="Arial" w:cs="Arial"/>
          <w:b/>
          <w:noProof/>
          <w:sz w:val="24"/>
          <w:szCs w:val="24"/>
        </w:rPr>
        <w:t>UNICA DE MANATÍ</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663C10">
        <w:rPr>
          <w:rFonts w:ascii="Arial" w:hAnsi="Arial" w:cs="Arial"/>
          <w:b/>
          <w:noProof/>
          <w:sz w:val="24"/>
          <w:szCs w:val="24"/>
        </w:rPr>
        <w:t>UNICA DE MANATÍ</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62CC0C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663C10">
        <w:rPr>
          <w:rFonts w:ascii="Arial" w:hAnsi="Arial" w:cs="Arial"/>
          <w:b/>
          <w:noProof/>
          <w:sz w:val="24"/>
          <w:szCs w:val="24"/>
        </w:rPr>
        <w:t>UNICA DE MANATÍ</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E314250"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663C10">
        <w:rPr>
          <w:rFonts w:ascii="Arial" w:hAnsi="Arial" w:cs="Arial"/>
          <w:b/>
          <w:noProof/>
          <w:sz w:val="24"/>
          <w:szCs w:val="24"/>
        </w:rPr>
        <w:t>UNICA DE MANATÍ</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w:t>
      </w:r>
      <w:proofErr w:type="gramStart"/>
      <w:r w:rsidRPr="00D06859">
        <w:rPr>
          <w:rFonts w:ascii="Arial" w:hAnsi="Arial" w:cs="Arial"/>
          <w:sz w:val="24"/>
          <w:szCs w:val="24"/>
        </w:rPr>
        <w:t>los mismos</w:t>
      </w:r>
      <w:proofErr w:type="gramEnd"/>
      <w:r w:rsidRPr="00D06859">
        <w:rPr>
          <w:rFonts w:ascii="Arial" w:hAnsi="Arial" w:cs="Arial"/>
          <w:sz w:val="24"/>
          <w:szCs w:val="24"/>
        </w:rPr>
        <w:t xml:space="preserve">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25FAE197"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663C10">
        <w:rPr>
          <w:rFonts w:ascii="Arial" w:hAnsi="Arial" w:cs="Arial"/>
          <w:b/>
          <w:noProof/>
          <w:sz w:val="24"/>
          <w:szCs w:val="24"/>
        </w:rPr>
        <w:t>UNICA DE MANATÍ</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1EE07728"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663C10">
        <w:rPr>
          <w:rFonts w:ascii="Arial" w:hAnsi="Arial" w:cs="Arial"/>
          <w:b/>
          <w:noProof/>
          <w:sz w:val="24"/>
          <w:szCs w:val="24"/>
        </w:rPr>
        <w:t>UNICA DE MANATÍ</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84AA127"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663C10">
        <w:rPr>
          <w:rFonts w:ascii="Arial" w:hAnsi="Arial" w:cs="Arial"/>
          <w:b/>
          <w:noProof/>
          <w:sz w:val="24"/>
          <w:szCs w:val="24"/>
        </w:rPr>
        <w:t>UNICA DE MANATÍ</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64AA4F97"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663C10">
        <w:rPr>
          <w:rFonts w:ascii="Arial" w:hAnsi="Arial" w:cs="Arial"/>
          <w:b/>
          <w:noProof/>
          <w:sz w:val="24"/>
          <w:szCs w:val="24"/>
        </w:rPr>
        <w:t>UNICA DE MANATÍ</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4E2622A8"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663C10">
        <w:rPr>
          <w:rFonts w:ascii="Arial" w:hAnsi="Arial" w:cs="Arial"/>
          <w:b/>
          <w:noProof/>
          <w:sz w:val="24"/>
          <w:szCs w:val="24"/>
        </w:rPr>
        <w:t>UNICA DE MANATÍ</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663C10">
        <w:rPr>
          <w:rFonts w:ascii="Arial" w:hAnsi="Arial" w:cs="Arial"/>
          <w:b/>
          <w:noProof/>
          <w:sz w:val="24"/>
          <w:szCs w:val="24"/>
        </w:rPr>
        <w:t>UNICA DE MANATÍ</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794CBD48"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663C10">
        <w:rPr>
          <w:rFonts w:ascii="Arial" w:hAnsi="Arial" w:cs="Arial"/>
          <w:b/>
          <w:noProof/>
          <w:sz w:val="24"/>
          <w:szCs w:val="24"/>
        </w:rPr>
        <w:t>UNICA DE MANATÍ</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663C10">
        <w:rPr>
          <w:rFonts w:ascii="Arial" w:hAnsi="Arial" w:cs="Arial"/>
          <w:b/>
          <w:noProof/>
          <w:sz w:val="24"/>
          <w:szCs w:val="24"/>
        </w:rPr>
        <w:t>UNICA DE MANATÍ</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14DF022"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663C10">
        <w:rPr>
          <w:rFonts w:ascii="Arial" w:hAnsi="Arial" w:cs="Arial"/>
          <w:b/>
          <w:noProof/>
          <w:sz w:val="24"/>
          <w:szCs w:val="24"/>
        </w:rPr>
        <w:t>UNICA DE MANATÍ</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1F55F064"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663C10">
        <w:rPr>
          <w:rFonts w:ascii="Arial" w:hAnsi="Arial" w:cs="Arial"/>
          <w:b/>
          <w:noProof/>
          <w:sz w:val="24"/>
          <w:szCs w:val="24"/>
        </w:rPr>
        <w:t>UNICA DE MANATÍ</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3010EEA7"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663C10">
        <w:rPr>
          <w:rFonts w:ascii="Arial" w:hAnsi="Arial" w:cs="Arial"/>
          <w:b/>
          <w:noProof/>
          <w:sz w:val="24"/>
          <w:szCs w:val="24"/>
        </w:rPr>
        <w:t>UNICA DE MANATÍ</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4359EB0D"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663C10">
        <w:rPr>
          <w:rFonts w:ascii="Arial" w:hAnsi="Arial" w:cs="Arial"/>
          <w:b/>
          <w:noProof/>
          <w:sz w:val="24"/>
          <w:szCs w:val="24"/>
        </w:rPr>
        <w:t>UNICA DE MANATÍ</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663C10">
        <w:rPr>
          <w:rFonts w:ascii="Arial" w:hAnsi="Arial" w:cs="Arial"/>
          <w:b/>
          <w:noProof/>
          <w:sz w:val="24"/>
          <w:szCs w:val="24"/>
        </w:rPr>
        <w:t>UNICA DE MANATÍ</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7A246F9F"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663C10">
        <w:rPr>
          <w:rFonts w:ascii="Arial" w:hAnsi="Arial" w:cs="Arial"/>
          <w:b/>
          <w:noProof/>
          <w:sz w:val="24"/>
          <w:szCs w:val="24"/>
        </w:rPr>
        <w:t>UNICA DE MANATÍ</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663C10">
        <w:rPr>
          <w:rFonts w:ascii="Arial" w:hAnsi="Arial" w:cs="Arial"/>
          <w:b/>
          <w:noProof/>
          <w:sz w:val="24"/>
          <w:szCs w:val="24"/>
        </w:rPr>
        <w:t>UNICA DE MANATÍ</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0B8CADD4"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w:t>
      </w:r>
      <w:r w:rsidR="00663C10">
        <w:rPr>
          <w:rFonts w:ascii="Arial" w:hAnsi="Arial" w:cs="Arial"/>
          <w:lang w:val="en-US"/>
        </w:rPr>
        <w:t xml:space="preserve">UNICA DE </w:t>
      </w:r>
      <w:proofErr w:type="spellStart"/>
      <w:r w:rsidR="00663C10">
        <w:rPr>
          <w:rFonts w:ascii="Arial" w:hAnsi="Arial" w:cs="Arial"/>
          <w:lang w:val="en-US"/>
        </w:rPr>
        <w:t>MANATÍ</w:t>
      </w:r>
      <w:r w:rsidRPr="000E0B5B">
        <w:rPr>
          <w:rFonts w:ascii="Arial" w:hAnsi="Arial" w:cs="Arial"/>
          <w:lang w:val="en-US"/>
        </w:rPr>
        <w:t>ie</w:t>
      </w:r>
      <w:proofErr w:type="spellEnd"/>
      <w:r w:rsidRPr="000E0B5B">
        <w:rPr>
          <w:rFonts w:ascii="Arial" w:hAnsi="Arial" w:cs="Arial"/>
          <w:lang w:val="en-US"/>
        </w:rPr>
        <w:t>=ie-11]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2E85019"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663C10">
        <w:rPr>
          <w:rFonts w:ascii="Arial" w:hAnsi="Arial" w:cs="Arial"/>
          <w:b/>
          <w:bCs/>
          <w:sz w:val="24"/>
          <w:szCs w:val="24"/>
        </w:rPr>
        <w:t>UNICA DE MANATÍ</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6C6A5A86"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663C10">
        <w:rPr>
          <w:rFonts w:ascii="Arial" w:hAnsi="Arial" w:cs="Arial"/>
          <w:b/>
          <w:bCs/>
          <w:sz w:val="24"/>
          <w:szCs w:val="24"/>
        </w:rPr>
        <w:t>UNICA DE MANATÍ</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4D5763F3"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663C10">
        <w:rPr>
          <w:rFonts w:ascii="Arial" w:hAnsi="Arial" w:cs="Arial"/>
          <w:b/>
          <w:bCs/>
          <w:sz w:val="24"/>
          <w:szCs w:val="24"/>
        </w:rPr>
        <w:t>UNICA DE MANATÍ</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663C10">
        <w:rPr>
          <w:rFonts w:ascii="Arial" w:hAnsi="Arial" w:cs="Arial"/>
          <w:b/>
          <w:bCs/>
          <w:sz w:val="24"/>
          <w:szCs w:val="24"/>
        </w:rPr>
        <w:t>UNICA DE MANATÍ</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663C10">
        <w:rPr>
          <w:rFonts w:ascii="Arial" w:hAnsi="Arial" w:cs="Arial"/>
          <w:b/>
          <w:bCs/>
          <w:sz w:val="24"/>
          <w:szCs w:val="24"/>
        </w:rPr>
        <w:t>UNICA DE MANATÍ</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7EAD23F"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663C10">
        <w:rPr>
          <w:rFonts w:ascii="Arial" w:hAnsi="Arial" w:cs="Arial"/>
          <w:b/>
          <w:bCs/>
          <w:sz w:val="24"/>
          <w:szCs w:val="24"/>
        </w:rPr>
        <w:t>UNICA DE MANATÍ</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8F61812"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663C10">
        <w:rPr>
          <w:rFonts w:ascii="Arial" w:hAnsi="Arial" w:cs="Arial"/>
          <w:b/>
          <w:bCs/>
          <w:sz w:val="24"/>
          <w:szCs w:val="24"/>
        </w:rPr>
        <w:t>UNICA DE MANATÍ</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407FA324"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663C10">
        <w:rPr>
          <w:rFonts w:ascii="Arial" w:hAnsi="Arial" w:cs="Arial"/>
          <w:b/>
          <w:bCs/>
          <w:sz w:val="24"/>
          <w:szCs w:val="24"/>
        </w:rPr>
        <w:t>UNICA DE MANATÍ</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8AB2729"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663C10">
        <w:rPr>
          <w:rFonts w:ascii="Arial" w:hAnsi="Arial" w:cs="Arial"/>
          <w:b/>
          <w:bCs/>
          <w:sz w:val="24"/>
          <w:szCs w:val="24"/>
        </w:rPr>
        <w:t>UNICA DE MANATÍ</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663C10">
        <w:rPr>
          <w:rFonts w:ascii="Arial" w:hAnsi="Arial" w:cs="Arial"/>
          <w:b/>
          <w:bCs/>
          <w:sz w:val="24"/>
          <w:szCs w:val="24"/>
        </w:rPr>
        <w:t>UNICA DE MANATÍ</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lastRenderedPageBreak/>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48EC8091"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663C10">
        <w:rPr>
          <w:rFonts w:ascii="Arial" w:hAnsi="Arial" w:cs="Arial"/>
          <w:b/>
          <w:bCs/>
          <w:sz w:val="24"/>
          <w:szCs w:val="24"/>
        </w:rPr>
        <w:t>UNICA DE MANATÍ</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66742D3D"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663C10">
        <w:rPr>
          <w:rFonts w:ascii="Arial" w:hAnsi="Arial" w:cs="Arial"/>
          <w:b/>
          <w:bCs/>
          <w:sz w:val="24"/>
          <w:szCs w:val="24"/>
        </w:rPr>
        <w:t>UNICA DE MANATÍ</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663C10">
        <w:rPr>
          <w:rFonts w:ascii="Arial" w:hAnsi="Arial" w:cs="Arial"/>
          <w:b/>
          <w:bCs/>
          <w:sz w:val="24"/>
          <w:szCs w:val="24"/>
        </w:rPr>
        <w:t>UNICA DE MANATÍ</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FFE5A" w14:textId="77777777" w:rsidR="00CC342E" w:rsidRDefault="00CC342E" w:rsidP="00281C88">
      <w:pPr>
        <w:spacing w:after="0" w:line="240" w:lineRule="auto"/>
      </w:pPr>
      <w:r>
        <w:separator/>
      </w:r>
    </w:p>
  </w:endnote>
  <w:endnote w:type="continuationSeparator" w:id="0">
    <w:p w14:paraId="07A47CDB" w14:textId="77777777" w:rsidR="00CC342E" w:rsidRDefault="00CC342E"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6717D" w14:textId="77777777" w:rsidR="00CC342E" w:rsidRDefault="00CC342E" w:rsidP="00281C88">
      <w:pPr>
        <w:spacing w:after="0" w:line="240" w:lineRule="auto"/>
      </w:pPr>
      <w:r>
        <w:separator/>
      </w:r>
    </w:p>
  </w:footnote>
  <w:footnote w:type="continuationSeparator" w:id="0">
    <w:p w14:paraId="751AEFDE" w14:textId="77777777" w:rsidR="00CC342E" w:rsidRDefault="00CC342E"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3C10"/>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342E"/>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3696</Words>
  <Characters>20330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 David Benitez Turizo</cp:lastModifiedBy>
  <cp:revision>12</cp:revision>
  <cp:lastPrinted>2020-10-29T17:40:00Z</cp:lastPrinted>
  <dcterms:created xsi:type="dcterms:W3CDTF">2020-11-12T20:19:00Z</dcterms:created>
  <dcterms:modified xsi:type="dcterms:W3CDTF">2024-07-26T00:13:00Z</dcterms:modified>
</cp:coreProperties>
</file>